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Договор № ___ – 20__ / ЭДД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 предоставление копий опубликованных документов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услугой электронной доставки документов для юридических лиц</w:t>
      </w:r>
      <w:r w:rsidR="007A4E6D">
        <w:rPr>
          <w:rFonts w:ascii="Times New Roman" w:eastAsia="Times New Roman" w:hAnsi="Times New Roman" w:cs="Times New Roman"/>
          <w:b/>
          <w:color w:val="000000"/>
          <w:sz w:val="24"/>
        </w:rPr>
        <w:br/>
        <w:t>(для организаций финансируемых из бюджетов разного уровня)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г. Якутск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                                       «___» __________ 20___г.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Государственное казенное учреждение Республики Саха (Якутия) «Национальная библиотека Республики Саха (Якутия)» (далее ГКУ РС (Я) «НБ РС (Я)»), именуемое в дальнейшем «Исполнитель», в лице</w:t>
      </w:r>
      <w:r w:rsidR="00DD58D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25BEF">
        <w:rPr>
          <w:rFonts w:ascii="Times New Roman" w:eastAsia="Times New Roman" w:hAnsi="Times New Roman" w:cs="Times New Roman"/>
          <w:color w:val="000000"/>
          <w:sz w:val="24"/>
        </w:rPr>
        <w:t xml:space="preserve">директора 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______________________________________________________________, д</w:t>
      </w:r>
      <w:r w:rsidR="00E25BEF">
        <w:rPr>
          <w:rFonts w:ascii="Times New Roman" w:eastAsia="Times New Roman" w:hAnsi="Times New Roman" w:cs="Times New Roman"/>
          <w:color w:val="000000"/>
          <w:sz w:val="24"/>
        </w:rPr>
        <w:t xml:space="preserve">ействующего на основании Устава, </w:t>
      </w:r>
      <w:r>
        <w:rPr>
          <w:rFonts w:ascii="Times New Roman" w:eastAsia="Times New Roman" w:hAnsi="Times New Roman" w:cs="Times New Roman"/>
          <w:color w:val="000000"/>
          <w:sz w:val="24"/>
        </w:rPr>
        <w:t>с одной стороны, и  ___________________________________________________________________________</w:t>
      </w:r>
      <w:r w:rsidR="00E25BEF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16"/>
        </w:rPr>
        <w:t>(заполняется в соответствии с данными из Единого государственного реестра юридических лиц)</w:t>
      </w:r>
    </w:p>
    <w:p w:rsidR="00FB075F" w:rsidRDefault="00F23015" w:rsidP="00E25B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именуемое в дальнейшем «Заказчик», в лице  _____________________________________, действующего на основании __________________, с другой стороны, совместно именуемые «Стороны», по отдельности «Сторона», заключили настоящий Договор на предоставление копий опубликованных документов услугой </w:t>
      </w:r>
      <w:r w:rsidRPr="00DD58D4">
        <w:rPr>
          <w:rFonts w:ascii="Times New Roman" w:eastAsia="Times New Roman" w:hAnsi="Times New Roman" w:cs="Times New Roman"/>
          <w:b/>
          <w:color w:val="000000"/>
          <w:sz w:val="24"/>
        </w:rPr>
        <w:t>электронной доставки документов</w:t>
      </w:r>
      <w:r w:rsidR="00DD58D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(далее ЭДД)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Государственного казенного учреждения Республики Саха (Якутия) «Национальная библиотека Республики Саха (Якутия) (далее – Договор) о нижеследующем: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:rsidR="00FB075F" w:rsidRDefault="00F23015" w:rsidP="00E25B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1.1. Исполнитель обязуется оказать Заказчику услуги </w:t>
      </w:r>
      <w:r w:rsidR="00DD58D4">
        <w:rPr>
          <w:rFonts w:ascii="Times New Roman" w:eastAsia="Times New Roman" w:hAnsi="Times New Roman" w:cs="Times New Roman"/>
          <w:color w:val="000000"/>
          <w:sz w:val="24"/>
        </w:rPr>
        <w:t xml:space="preserve">ЭДД </w:t>
      </w:r>
      <w:r>
        <w:rPr>
          <w:rFonts w:ascii="Times New Roman" w:eastAsia="Times New Roman" w:hAnsi="Times New Roman" w:cs="Times New Roman"/>
          <w:color w:val="000000"/>
          <w:sz w:val="24"/>
        </w:rPr>
        <w:t>по изготовлению и предоставлению по каналам информационно-телекоммуникационной сети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«Интернет»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электронных (цифровых) копий опубликованных документов (фрагментов документов), хранящихся в фондах ГКУ РС (Я) «НБ РС (Я)» (далее – Услуги), на основании оформленных заказов, </w:t>
      </w:r>
      <w:r w:rsidR="00B372D0">
        <w:rPr>
          <w:rFonts w:ascii="Times New Roman" w:eastAsia="Times New Roman" w:hAnsi="Times New Roman" w:cs="Times New Roman"/>
          <w:color w:val="000000"/>
          <w:sz w:val="24"/>
          <w:highlight w:val="white"/>
        </w:rPr>
        <w:t>согласно П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риложению №1,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 Заказчик обязуется оплатить эти Услуги в порядке и на условиях, </w:t>
      </w:r>
      <w:r w:rsidR="00E25BEF">
        <w:rPr>
          <w:rFonts w:ascii="Times New Roman" w:eastAsia="Times New Roman" w:hAnsi="Times New Roman" w:cs="Times New Roman"/>
          <w:color w:val="000000"/>
          <w:sz w:val="24"/>
        </w:rPr>
        <w:t>предусмотренных Договором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Обязанности сторон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2.1. Исполнитель обязуется изготовить и предоставить Заказчику электронные (цифровые) копии документов (фрагментов документов) в формате pdf в течение 10 (Десяти) рабочих дней с даты получения заявки. В случае невозможности выполнения заявки Исполнитель уведомляет Заказчика о причинах в течение того же срока. Заказчиком может быть принято решение либо об отмене заказа, либо о переносе его выполнения на время, согласованное с Исполнителем.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Стороны обязуются оформить и подписать Акт об оказании услуг. (Приложение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№ 1).  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2.3. Заказчик обязуется оплачивать услуги Исполнителя в соответствии с пунктом 4.2. Договора.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2.4. Исполнитель предоставляет Заказчику электронные (цифровые) копии документов (фрагментов документов), перешедших в общественное достояние – в том числе, на которые истек срок действия исключительного права автора (авторов), а также электронные (цифровые) копии документов (фрагментов документов), созданные в соответствии с требованиями статьи 1275 Гражданского кодекса Российской Федерации.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2.5. Заказчик может оформить заказ на получение электронных копий документов из библиотечных фондов и электронных ресурсов удаленного доступа, на которые у Исполнителя имеется подписка, а также из фондов других библиотек России.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Заказ на получение копий документов из фондов других библиотек выполняется с согласия Заказчика и осуществляется на условиях, предусмотренных правилами библиотеки-фондодержателя.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2.6. В случае невозможности выполнения заказа в виду объективных обстоятельств (строительных, ремонтных работ) на территории библиотеки, предоставляется мотивированный отказ.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2.7. Не воспроизводить, не тиражировать и не передавать третьим лицам копии, предоставленные Исполнителем, с целью извлечения прибыли.</w:t>
      </w:r>
    </w:p>
    <w:p w:rsidR="00FB075F" w:rsidRDefault="00F23015" w:rsidP="00E25B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2.8. 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оформления и условия выполнения заказов</w:t>
      </w:r>
    </w:p>
    <w:p w:rsidR="00FB075F" w:rsidRDefault="00F2301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Услуга оказывается только при наличии настоящего </w:t>
      </w:r>
      <w:r w:rsidR="00B37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оговора на предоставление копий опубликованных документов услугой электронной доставки документов для юридических лиц Государственного казенного учреж</w:t>
      </w:r>
      <w:r w:rsidR="00E25B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дения Республики Саха (Якутия)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«Национальная библиотека Республики Саха (Якутия).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Договор вступает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силу с момента его подписания обеими сторонами и действует до окончания календарного года, в течение которого произошло подписание договора.</w:t>
      </w:r>
    </w:p>
    <w:p w:rsidR="00B372D0" w:rsidRDefault="00F23015">
      <w:pPr>
        <w:shd w:val="clear" w:color="FFFFFF" w:themeColor="background1" w:fill="FFFFFF" w:themeFill="background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FFFFFF" w:themeColor="background1" w:fill="FFFFFF" w:themeFill="background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shd w:val="clear" w:color="FFFFFF" w:themeColor="background1" w:fill="FFFFFF" w:themeFill="background1"/>
        </w:rPr>
        <w:t xml:space="preserve">3.2. После заключения договора Исполнитель присваивает </w:t>
      </w:r>
      <w:r w:rsidR="00B372D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FFFFFF" w:themeColor="background1" w:fill="FFFFFF" w:themeFill="background1"/>
        </w:rPr>
        <w:t xml:space="preserve">регистрационный номер договору. </w:t>
      </w:r>
    </w:p>
    <w:p w:rsidR="00FB075F" w:rsidRDefault="00F23015">
      <w:pPr>
        <w:shd w:val="clear" w:color="FFFFFF" w:themeColor="background1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 Заказчик устанавливает Ответственные лица, которые имеют доступ к личному кабинету организации и осуществляют управление данными и заказами организации, в приложении 2.</w:t>
      </w:r>
    </w:p>
    <w:p w:rsidR="00FB075F" w:rsidRDefault="00F23015">
      <w:pPr>
        <w:shd w:val="clear" w:color="FFFFFF" w:themeColor="background1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3.4. Все заказы на предоставление услуги принимаются строго по порядку, установленному Исполнителем (приложение 3).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3.5. Возможность выполнения заказа на электронное (цифровое) копирование каждого конкретного документа определяется сотрудником ОКО ЦБИО в соответствии с   </w:t>
      </w:r>
      <w:hyperlink r:id="rId7" w:tooltip="https://old.nlrs.ru/about/docs/for-readers/правила предоставления услуг.pdf" w:history="1">
        <w:r>
          <w:rPr>
            <w:rStyle w:val="af"/>
            <w:rFonts w:ascii="Times New Roman" w:eastAsia="Times New Roman" w:hAnsi="Times New Roman" w:cs="Times New Roman"/>
            <w:color w:val="0000FF"/>
            <w:sz w:val="24"/>
            <w:u w:val="none"/>
          </w:rPr>
          <w:t xml:space="preserve">Правилами предоставления услуг по копированию и сканированию в государственном </w:t>
        </w:r>
        <w:r>
          <w:rPr>
            <w:rStyle w:val="af"/>
            <w:rFonts w:ascii="Times New Roman" w:eastAsia="Times New Roman" w:hAnsi="Times New Roman" w:cs="Times New Roman"/>
            <w:color w:val="0000FF"/>
            <w:sz w:val="24"/>
            <w:u w:val="none"/>
          </w:rPr>
          <w:lastRenderedPageBreak/>
          <w:t>казенном учреждении Республики Саха (Якутия) «Национальная библиотека Республики Саха (Якутия)»</w:t>
        </w:r>
      </w:hyperlink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регламентирующих порядок использования документов из фондов в процессе воспроизведения (копирования, сканирования).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98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 3.6. Срок исполнения заказа отсчитывается с даты получения Исполнителем соответствующего уведомления о поступлении заказа. Прием заказов осуществляется ежедневно по рабочим дням с 9.00 – 18.00, кроме «Санитарного дня НБ РС(Я)» (в последний четверг каждого месяца);</w:t>
      </w:r>
    </w:p>
    <w:p w:rsidR="00FB075F" w:rsidRDefault="00F23015" w:rsidP="00E25B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3.7. Заказчик самостоятельно обеспечивает свое подключение к информационно-телекоммуникационной сети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«Интернет»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 оплачивает все свои расходы, связанные с доступом в нее.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Цена договора и порядок расчетов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4.1. Стоимость Услуг по настоящему Договору определяется в соответствии с «Прейскурантом платных услуг и компенсация за причинение ущерба ГКУ РС (Я) «НБ РС(Я)» размещенным по постоянному адресу </w:t>
      </w:r>
      <w:hyperlink r:id="rId8" w:tooltip="https://new.nlrs.ru/api/files/Prejskurant_platnyh_uslug_2025_c10c9e9a4b.pdf" w:history="1">
        <w:r>
          <w:rPr>
            <w:rStyle w:val="af"/>
            <w:rFonts w:ascii="Times New Roman" w:eastAsia="Times New Roman" w:hAnsi="Times New Roman" w:cs="Times New Roman"/>
            <w:sz w:val="24"/>
          </w:rPr>
          <w:t>https://new.nlrs.ru/api/files/Prejskurant_platnyh_uslug_2025_c10c9e9a4b.pdf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. Услуги НДС не облагаются на основании п.п. 20 п. 2 ст. 149 НК РФ, 57-ФЗ от 29.05.2002 г.</w:t>
      </w:r>
    </w:p>
    <w:p w:rsidR="00FB075F" w:rsidRDefault="00E25B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="00F23015">
        <w:rPr>
          <w:rFonts w:ascii="Times New Roman" w:eastAsia="Times New Roman" w:hAnsi="Times New Roman" w:cs="Times New Roman"/>
          <w:color w:val="000000"/>
          <w:sz w:val="24"/>
        </w:rPr>
        <w:t>Общая стоимость договора составляет 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</w:t>
      </w:r>
      <w:r w:rsidR="00F23015">
        <w:rPr>
          <w:rFonts w:ascii="Times New Roman" w:eastAsia="Times New Roman" w:hAnsi="Times New Roman" w:cs="Times New Roman"/>
          <w:color w:val="000000"/>
          <w:sz w:val="24"/>
        </w:rPr>
        <w:t>__ (</w:t>
      </w:r>
      <w:r w:rsidR="00F23015">
        <w:rPr>
          <w:rFonts w:ascii="Times New Roman" w:eastAsia="Times New Roman" w:hAnsi="Times New Roman" w:cs="Times New Roman"/>
          <w:i/>
          <w:color w:val="000000"/>
          <w:sz w:val="24"/>
        </w:rPr>
        <w:t>цифрами и прописью в именительном падеже</w:t>
      </w:r>
      <w:r>
        <w:rPr>
          <w:rFonts w:ascii="Times New Roman" w:eastAsia="Times New Roman" w:hAnsi="Times New Roman" w:cs="Times New Roman"/>
          <w:color w:val="000000"/>
          <w:sz w:val="24"/>
        </w:rPr>
        <w:t>) рублей 00 коп.</w:t>
      </w:r>
      <w:r w:rsidR="00A322B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 обслуживание заказов</w:t>
      </w:r>
      <w:r w:rsidR="00F23015">
        <w:rPr>
          <w:rFonts w:ascii="Times New Roman" w:eastAsia="Times New Roman" w:hAnsi="Times New Roman" w:cs="Times New Roman"/>
          <w:color w:val="000000"/>
          <w:sz w:val="24"/>
        </w:rPr>
        <w:t>. Стоимость может меняться по согласованию сторон, что определяется дополнительным соглашением.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68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Заказчик оплачивает оказанные Услуги на основании подписанного уполномоченными представителями Сторон Акта об оказании Услуг и счета в течение </w:t>
      </w:r>
      <w:r w:rsidR="007A4E6D">
        <w:rPr>
          <w:rFonts w:ascii="Times New Roman" w:eastAsia="Times New Roman" w:hAnsi="Times New Roman" w:cs="Times New Roman"/>
          <w:color w:val="000000"/>
          <w:sz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7A4E6D">
        <w:rPr>
          <w:rFonts w:ascii="Times New Roman" w:eastAsia="Times New Roman" w:hAnsi="Times New Roman" w:cs="Times New Roman"/>
          <w:color w:val="000000"/>
          <w:sz w:val="24"/>
        </w:rPr>
        <w:t>семи</w:t>
      </w:r>
      <w:r>
        <w:rPr>
          <w:rFonts w:ascii="Times New Roman" w:eastAsia="Times New Roman" w:hAnsi="Times New Roman" w:cs="Times New Roman"/>
          <w:color w:val="000000"/>
          <w:sz w:val="24"/>
        </w:rPr>
        <w:t>) календарных дней после подписания Сторонами Акта об оказании услуг.</w:t>
      </w:r>
    </w:p>
    <w:p w:rsidR="00FB075F" w:rsidRDefault="00F23015" w:rsidP="00E25B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4.4. Исполнитель и Заказчик отслеживают количество выполненных заказов на не превышение суммы Договора. В случае, когда сумма Договора исчерпана, </w:t>
      </w:r>
      <w:r w:rsidR="00B372D0">
        <w:rPr>
          <w:rFonts w:ascii="Times New Roman" w:eastAsia="Times New Roman" w:hAnsi="Times New Roman" w:cs="Times New Roman"/>
          <w:color w:val="000000"/>
          <w:sz w:val="24"/>
        </w:rPr>
        <w:t xml:space="preserve">заказчик </w:t>
      </w:r>
      <w:r>
        <w:rPr>
          <w:rFonts w:ascii="Times New Roman" w:eastAsia="Times New Roman" w:hAnsi="Times New Roman" w:cs="Times New Roman"/>
          <w:color w:val="000000"/>
          <w:sz w:val="24"/>
        </w:rPr>
        <w:t>вправ</w:t>
      </w:r>
      <w:r w:rsidR="00B372D0">
        <w:rPr>
          <w:rFonts w:ascii="Times New Roman" w:eastAsia="Times New Roman" w:hAnsi="Times New Roman" w:cs="Times New Roman"/>
          <w:color w:val="000000"/>
          <w:sz w:val="24"/>
        </w:rPr>
        <w:t>е направить заявку на заключение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дополнительного соглашения на увеличение суммы Договора. Оказание услуг возобновляется по</w:t>
      </w:r>
      <w:r w:rsidR="00DD58D4">
        <w:rPr>
          <w:rFonts w:ascii="Times New Roman" w:eastAsia="Times New Roman" w:hAnsi="Times New Roman" w:cs="Times New Roman"/>
          <w:color w:val="000000"/>
          <w:sz w:val="24"/>
        </w:rPr>
        <w:t>сле заключения дополнительного 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оглашения. Услуги оказываются в соответствии с расценками действующего </w:t>
      </w:r>
      <w:r>
        <w:rPr>
          <w:rFonts w:ascii="Times New Roman" w:eastAsia="Times New Roman" w:hAnsi="Times New Roman" w:cs="Times New Roman"/>
          <w:color w:val="4F81BD"/>
          <w:sz w:val="24"/>
        </w:rPr>
        <w:t>Прейскуранта</w:t>
      </w:r>
      <w:r>
        <w:rPr>
          <w:rFonts w:ascii="Times New Roman" w:eastAsia="Times New Roman" w:hAnsi="Times New Roman" w:cs="Times New Roman"/>
          <w:color w:val="000000"/>
          <w:sz w:val="24"/>
        </w:rPr>
        <w:t> в открытом доступе.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Срок действия договора</w:t>
      </w:r>
    </w:p>
    <w:p w:rsidR="00FB075F" w:rsidRDefault="00F23015" w:rsidP="00E25B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Договор вступает в силу с даты его подписания Сторонами и действует до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«31» декабря 20__ г.</w:t>
      </w:r>
    </w:p>
    <w:p w:rsidR="00FB075F" w:rsidRDefault="00F23015" w:rsidP="00E25B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14"/>
        </w:tabs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5.2.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и Приложения являются неотъемлемой частью Договора.</w:t>
      </w:r>
    </w:p>
    <w:p w:rsidR="00FB075F" w:rsidRDefault="00F23015" w:rsidP="00E25B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14"/>
        </w:tabs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5.3. Договор может быть досрочно расторгнут по соглашению Сторон, по решению суда, либо по требованию одной из Сторон в порядке и по основаниям, предусмотренным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действующим законодательством Российской Федерации, либо при невыполнении одной из Сторон условий настоящего Договора/Контракта.</w:t>
      </w:r>
    </w:p>
    <w:p w:rsidR="00FB075F" w:rsidRDefault="00F23015" w:rsidP="00E25B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14"/>
        </w:tabs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5.4. В случае одностороннего расторжения Договора/Контракта по инициативе Заказчика, фактически понесенные расходы Исполнителя подлежат оплате Заказчиком.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Ответственность сторон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470"/>
        </w:tabs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6.1. За нарушение сроков оплаты (п. 4.2 Договора) Заказчик уплачивает неустойку (пени) в размере 1/300 действующей на дату уплаты пени ключевой ставки Центробанка России от неуплаченной суммы за каждый день просрочки.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470"/>
        </w:tabs>
        <w:ind w:firstLine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6.2. Заказчик освобождается от уплаты неустойки, штрафа если докажет, что нарушение произошло вследствие обстоятельств непреодолимой силы или по вине Исполнителя.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6.3. Исполнитель не несет ответственности перед Заказчиком или третьей стороной за ущерб, связанный с невыполнением или задержкой выполнения заказа, обусловленный любыми не зависящими от Исполнителя причинами.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6.4. Исполнитель не несет ответственности за дальнейшее использование Заказчиком предоставленной ему электронной (цифровой) копии документа (фрагмента документа).</w:t>
      </w:r>
    </w:p>
    <w:p w:rsidR="00FB075F" w:rsidRDefault="00F23015" w:rsidP="00E25B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6.5.  За нарушение условий Договора Стороны несут ответственность в соответствии с действующим законодательством Российской Федерации.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7. Форс-мажор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7.1. 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7.2.   В случае наступления этих обстоятельств, Сторона обязана в течение 10 (Десяти) дней уведомить об этом другую Сторону.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7.3. Документ, выданный уполномоченным государственным органом и т.д., является достаточным подтверждением наличия и продолжительности действия непреодолимой силы.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7.4.  Если обстоятельства непреодолимой силы продолжают действовать более 60 (Шестидесяти) дней, то каждая Сторона вправе расторгнуть Договор в одностороннем порядке.</w:t>
      </w:r>
    </w:p>
    <w:p w:rsidR="00FB075F" w:rsidRDefault="00F23015" w:rsidP="00E25B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8. Разрешение споров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8.1. Разногласия по данному Договору Стороны разрешают путем проведения переговоров.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8.2. В случае не достижения соглашения в ходе переговоров, заинтересованная Сторона направляет другой стороне письменную претензию с изложением своих требований, подписанную уполномоченным лицом. При необходимости к претензии прилагаются документы, подтверждающие выявленные нарушения.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8.3.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календарных дней с даты получения претензии.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8.4. Надлежащим порядком направления претензии признается любой из следующих способов: через почтовую или курьерскую службу по адресам, указанным в Договоре или ЕГРЮЛ.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8.5. Претензия считается доставленной, если претензия направлена способом, указанным в Договоре. Претензия считается доставленной при недобросовестном воспрепятствовании или уклонении от получения отправления, письма.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8.6. Ни одна из Сторон не вправе передавать свои права по настоящему Договору третьей стороне.</w:t>
      </w:r>
    </w:p>
    <w:p w:rsidR="00FB075F" w:rsidRDefault="00F93F83" w:rsidP="00E25B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8.9. По возникающим вопросам можно получить консультацию по номеру 8(4112) 45-58-55, с понедельника по пятницу с 9:00-17:00 ч., Отдел комплексного обслуживания</w:t>
      </w:r>
      <w:r w:rsidR="001009F5">
        <w:rPr>
          <w:rFonts w:ascii="Times New Roman" w:eastAsia="Times New Roman" w:hAnsi="Times New Roman" w:cs="Times New Roman"/>
          <w:color w:val="000000"/>
          <w:sz w:val="24"/>
        </w:rPr>
        <w:t>, кроме последнего четверга месяца-санитарный день.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9. Антикоррупционная оговорка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9.1. Стороны обязуются соблюдать требования действующего законодательства Российской Федерации, в том числе в сфере противодействия коррупции. </w:t>
      </w:r>
    </w:p>
    <w:p w:rsidR="00FB075F" w:rsidRDefault="00FB075F" w:rsidP="00E25B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10. Заключительные положения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10.1. Не предусмотренные Договором взаимоотношения Сторон регулируются действующим законодательством Российской Федерации.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10.2. Любые изменения и дополнения к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10.3. Любые дополнения и приложения к Договору становятся его неотъемлемыми частями с момента их подписания уполномоченными представителями обеих Сторон.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10.4. При изменении наименования, адреса, банковских реквизитов или реорганизации Стороны информируют об этом друг друга в письменном виде в семидневный срок.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10.5. По соглашению Стороны вправе изменить условия Договора о размере и (или) сроках оплаты и (или) объеме товаров, работ, услуг в случае уменьшения в соответствии с Бюджетным кодексом РФ получателю бюджетных средств, предоставляющему субсидии,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ранее доведенных в установленном порядке лимитов бюджетных обязательств на предоставление субсидии.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10.6. Договор и приложение к нему составлены в двух экземплярах, имеющих одинаковую юридическую силу, по одному экземпляру для каждой Стороны. 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10.7. К Договору прилагается и является его неотъемлемой частью: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Приложение № 1 – форма Акта об оказании услуг. Услуга считается оказанной после подписания Акта выполненных работ (услуг) (Приложение №1) Заказчиком или его уполномоченными представителями.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11. Юридические адреса и расчетные счета сторон</w:t>
      </w:r>
      <w:r>
        <w:rPr>
          <w:rFonts w:ascii="Courier New" w:eastAsia="Courier New" w:hAnsi="Courier New" w:cs="Courier New"/>
          <w:color w:val="000000"/>
        </w:rPr>
        <w:t xml:space="preserve"> 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84"/>
        <w:gridCol w:w="14"/>
        <w:gridCol w:w="4236"/>
      </w:tblGrid>
      <w:tr w:rsidR="00FB075F">
        <w:trPr>
          <w:trHeight w:val="1842"/>
        </w:trPr>
        <w:tc>
          <w:tcPr>
            <w:tcW w:w="469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Pr="00F847BC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F847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Исполнитель</w:t>
            </w:r>
            <w:r w:rsidRPr="00F8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B075F" w:rsidRPr="00F847BC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F8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Получатель: ГКУ РС (Я) «Национальная библиотека РС (Я)»</w:t>
            </w:r>
          </w:p>
          <w:p w:rsidR="00FB075F" w:rsidRPr="00F847BC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F8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Лицевой счет: 04162004620</w:t>
            </w:r>
          </w:p>
          <w:p w:rsidR="00FB075F" w:rsidRPr="00F847BC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F8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ИНН: 1435055367</w:t>
            </w:r>
          </w:p>
          <w:p w:rsidR="00FB075F" w:rsidRPr="00F847BC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F8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КПП: 143501001</w:t>
            </w:r>
          </w:p>
          <w:p w:rsidR="00FB075F" w:rsidRPr="00F847BC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F8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ОКТМО: 98701000</w:t>
            </w:r>
          </w:p>
          <w:p w:rsidR="00FB075F" w:rsidRPr="00F847BC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F8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БИК: 019805001</w:t>
            </w:r>
          </w:p>
          <w:p w:rsidR="00FB075F" w:rsidRPr="00F847BC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F847B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highlight w:val="white"/>
              </w:rPr>
              <w:t>КБК 05611301992029000130</w:t>
            </w:r>
          </w:p>
          <w:p w:rsidR="00FB075F" w:rsidRPr="00F847BC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F8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Наименование банка: </w:t>
            </w:r>
            <w:r w:rsidRPr="00F8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ОКЦ №6 ДГУ БАНКА РОССИИ</w:t>
            </w:r>
            <w:r w:rsidRPr="00F8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//УФК по Республике Саха (Якутия), г. Якутск</w:t>
            </w:r>
          </w:p>
          <w:p w:rsidR="00FB075F" w:rsidRPr="00F847BC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F8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к/с: 40102810345370000085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F84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р/с: 03100643000000011600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Заказчик: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FB075F">
        <w:trPr>
          <w:trHeight w:val="811"/>
        </w:trPr>
        <w:tc>
          <w:tcPr>
            <w:tcW w:w="4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ГКУ РС (Я) «Национальная библиотека РС (Я)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_______________________ /____________/                             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(подпись, расшифровка)    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  <w:tc>
          <w:tcPr>
            <w:tcW w:w="42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         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             _______________/___________/ 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  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(подпись, расшифровка)    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            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  <w:tr w:rsidR="00FB075F">
        <w:tc>
          <w:tcPr>
            <w:tcW w:w="4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  <w:tc>
          <w:tcPr>
            <w:tcW w:w="4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</w:tr>
    </w:tbl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:rsidR="00FB075F" w:rsidRDefault="00F230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 w:clear="all"/>
      </w:r>
    </w:p>
    <w:p w:rsidR="00FB075F" w:rsidRDefault="00FB075F">
      <w:pPr>
        <w:rPr>
          <w:rFonts w:ascii="Times New Roman" w:eastAsia="Times New Roman" w:hAnsi="Times New Roman" w:cs="Times New Roman"/>
        </w:rPr>
      </w:pP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 w:cs="Times New Roman"/>
          <w:color w:val="000000"/>
          <w:sz w:val="22"/>
        </w:rPr>
        <w:t>Приложение № 1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                                                                                           к Договору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</w:rPr>
        <w:t>№ ___ – 20___ / ЭДД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на предоставление копий опубликованных документов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услугой электронной доставки документов для юридических лиц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Государственного казенного учреждения Республики Саха (Якутия) 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«Национальная библиотека Республики Саха (Якутия)</w:t>
      </w:r>
    </w:p>
    <w:p w:rsidR="00FB075F" w:rsidRDefault="00F23015" w:rsidP="00342B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</w:pPr>
      <w:r>
        <w:rPr>
          <w:rFonts w:ascii="Times New Roman" w:eastAsia="Times New Roman" w:hAnsi="Times New Roman" w:cs="Times New Roman"/>
          <w:color w:val="000000"/>
          <w:spacing w:val="-2"/>
          <w:sz w:val="22"/>
        </w:rPr>
        <w:t>от</w:t>
      </w:r>
      <w:r w:rsidR="00F847BC">
        <w:rPr>
          <w:rFonts w:ascii="Times New Roman" w:eastAsia="Times New Roman" w:hAnsi="Times New Roman" w:cs="Times New Roman"/>
          <w:color w:val="000000"/>
          <w:spacing w:val="-2"/>
          <w:sz w:val="22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2"/>
          <w:sz w:val="22"/>
        </w:rPr>
        <w:t xml:space="preserve"> «___» __________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</w:rPr>
        <w:t>20___ г.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ФОРМА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03"/>
        <w:gridCol w:w="254"/>
        <w:gridCol w:w="733"/>
        <w:gridCol w:w="931"/>
        <w:gridCol w:w="262"/>
        <w:gridCol w:w="262"/>
        <w:gridCol w:w="601"/>
        <w:gridCol w:w="445"/>
        <w:gridCol w:w="333"/>
        <w:gridCol w:w="543"/>
        <w:gridCol w:w="1714"/>
        <w:gridCol w:w="1987"/>
        <w:gridCol w:w="287"/>
      </w:tblGrid>
      <w:tr w:rsidR="00FB075F">
        <w:trPr>
          <w:trHeight w:val="522"/>
        </w:trPr>
        <w:tc>
          <w:tcPr>
            <w:tcW w:w="8767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Государственное казенное учреждение РС (Я) «Национальная библиотека РС (Я)»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1435055367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КПП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143501001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</w:tr>
      <w:tr w:rsidR="00FB075F">
        <w:trPr>
          <w:trHeight w:val="258"/>
        </w:trPr>
        <w:tc>
          <w:tcPr>
            <w:tcW w:w="8767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677027, Якутск г., пр. Ленина, 40, тел.: 8(4112)45-58-55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</w:tr>
      <w:tr w:rsidR="00FB075F">
        <w:trPr>
          <w:trHeight w:val="222"/>
        </w:trPr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1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075F">
        <w:trPr>
          <w:trHeight w:val="378"/>
        </w:trPr>
        <w:tc>
          <w:tcPr>
            <w:tcW w:w="8767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Акт № _____________ от " ____ " ______________ 202__ г.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 </w:t>
            </w:r>
          </w:p>
        </w:tc>
      </w:tr>
      <w:tr w:rsidR="00FB075F">
        <w:trPr>
          <w:trHeight w:val="318"/>
        </w:trPr>
        <w:tc>
          <w:tcPr>
            <w:tcW w:w="8767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       об оказании услуг</w:t>
            </w:r>
            <w:r w:rsidR="00F93F83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ЭДД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 </w:t>
            </w:r>
          </w:p>
        </w:tc>
      </w:tr>
      <w:tr w:rsidR="00FB075F">
        <w:trPr>
          <w:trHeight w:val="378"/>
        </w:trPr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 </w:t>
            </w:r>
          </w:p>
        </w:tc>
        <w:tc>
          <w:tcPr>
            <w:tcW w:w="1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075F">
        <w:trPr>
          <w:trHeight w:val="258"/>
        </w:trPr>
        <w:tc>
          <w:tcPr>
            <w:tcW w:w="8767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Заказчик: __________________________________________________________________________________________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</w:tr>
      <w:tr w:rsidR="00FB075F">
        <w:trPr>
          <w:trHeight w:val="258"/>
        </w:trPr>
        <w:tc>
          <w:tcPr>
            <w:tcW w:w="8767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Основание: Договор (Контракт) № _____________ от " ______ " _____________________ 202 __ г.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</w:tr>
      <w:tr w:rsidR="00FB075F">
        <w:trPr>
          <w:trHeight w:val="258"/>
        </w:trPr>
        <w:tc>
          <w:tcPr>
            <w:tcW w:w="8767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Валюта: Руб.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</w:tr>
      <w:tr w:rsidR="00FB075F">
        <w:trPr>
          <w:trHeight w:val="138"/>
        </w:trPr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075F">
        <w:trPr>
          <w:trHeight w:val="258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№</w:t>
            </w:r>
          </w:p>
        </w:tc>
        <w:tc>
          <w:tcPr>
            <w:tcW w:w="1640" w:type="dxa"/>
            <w:gridSpan w:val="5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работы (услуги)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Ед. изм.</w:t>
            </w:r>
          </w:p>
        </w:tc>
        <w:tc>
          <w:tcPr>
            <w:tcW w:w="1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Количество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Цена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Сумма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</w:tr>
      <w:tr w:rsidR="00FB075F">
        <w:trPr>
          <w:trHeight w:val="732"/>
        </w:trPr>
        <w:tc>
          <w:tcPr>
            <w:tcW w:w="9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640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004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8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</w:tr>
      <w:tr w:rsidR="00F93F83">
        <w:trPr>
          <w:trHeight w:val="732"/>
        </w:trPr>
        <w:tc>
          <w:tcPr>
            <w:tcW w:w="9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83" w:rsidRDefault="00F93F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640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83" w:rsidRDefault="00F93F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62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3F83" w:rsidRDefault="00F93F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004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3F83" w:rsidRDefault="00F93F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8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3F83" w:rsidRDefault="00F93F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3F83" w:rsidRDefault="00F93F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3F83" w:rsidRDefault="00F93F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FB075F">
        <w:trPr>
          <w:trHeight w:val="258"/>
        </w:trPr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Итого:</w:t>
            </w: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</w:tr>
      <w:tr w:rsidR="00FB075F">
        <w:trPr>
          <w:trHeight w:val="258"/>
        </w:trPr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1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В том числе НДС 20%:</w:t>
            </w: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</w:tr>
      <w:tr w:rsidR="00FB075F">
        <w:trPr>
          <w:trHeight w:val="258"/>
        </w:trPr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1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Всего (с учетом НДС):</w:t>
            </w: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</w:tr>
      <w:tr w:rsidR="00FB075F">
        <w:trPr>
          <w:trHeight w:val="222"/>
        </w:trPr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1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075F">
        <w:trPr>
          <w:trHeight w:val="258"/>
        </w:trPr>
        <w:tc>
          <w:tcPr>
            <w:tcW w:w="8767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Всего оказано услуг на сумму:  _____________ рублей ___ копеек, в т.ч.: НДС ___________ рублей ___ копеек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i/>
                <w:color w:val="000000"/>
                <w:sz w:val="18"/>
              </w:rPr>
              <w:t> </w:t>
            </w:r>
          </w:p>
        </w:tc>
      </w:tr>
      <w:tr w:rsidR="00FB075F">
        <w:trPr>
          <w:trHeight w:val="822"/>
        </w:trPr>
        <w:tc>
          <w:tcPr>
            <w:tcW w:w="8767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</w:tr>
      <w:tr w:rsidR="00FB075F">
        <w:trPr>
          <w:trHeight w:val="222"/>
        </w:trPr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30" w:type="dxa"/>
            <w:gridSpan w:val="4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</w:t>
            </w:r>
          </w:p>
        </w:tc>
      </w:tr>
      <w:tr w:rsidR="00FB075F">
        <w:trPr>
          <w:trHeight w:val="258"/>
        </w:trPr>
        <w:tc>
          <w:tcPr>
            <w:tcW w:w="11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От исполнителя:</w:t>
            </w:r>
          </w:p>
        </w:tc>
        <w:tc>
          <w:tcPr>
            <w:tcW w:w="11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FB075F" w:rsidRDefault="00FB075F"/>
        </w:tc>
      </w:tr>
      <w:tr w:rsidR="00FB075F">
        <w:trPr>
          <w:trHeight w:val="222"/>
        </w:trPr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(должность)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 </w:t>
            </w:r>
          </w:p>
        </w:tc>
        <w:tc>
          <w:tcPr>
            <w:tcW w:w="110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(подпись)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 </w:t>
            </w:r>
          </w:p>
        </w:tc>
        <w:tc>
          <w:tcPr>
            <w:tcW w:w="523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(расшифровка подписи)</w:t>
            </w:r>
          </w:p>
        </w:tc>
      </w:tr>
      <w:tr w:rsidR="00FB075F">
        <w:trPr>
          <w:trHeight w:val="120"/>
        </w:trPr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 </w:t>
            </w:r>
          </w:p>
        </w:tc>
        <w:tc>
          <w:tcPr>
            <w:tcW w:w="1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4"/>
              </w:rPr>
              <w:t> 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075F">
        <w:trPr>
          <w:trHeight w:val="258"/>
        </w:trPr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color w:val="000000"/>
                <w:sz w:val="18"/>
              </w:rPr>
              <w:t>М.П.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075F">
        <w:trPr>
          <w:trHeight w:val="138"/>
        </w:trPr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075F">
        <w:trPr>
          <w:trHeight w:val="462"/>
        </w:trPr>
        <w:tc>
          <w:tcPr>
            <w:tcW w:w="11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От заказчика:</w:t>
            </w:r>
          </w:p>
        </w:tc>
        <w:tc>
          <w:tcPr>
            <w:tcW w:w="11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4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</w:tr>
      <w:tr w:rsidR="00FB075F">
        <w:trPr>
          <w:trHeight w:val="258"/>
        </w:trPr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(должность)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 </w:t>
            </w:r>
          </w:p>
        </w:tc>
        <w:tc>
          <w:tcPr>
            <w:tcW w:w="110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(подпись)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 </w:t>
            </w:r>
          </w:p>
        </w:tc>
        <w:tc>
          <w:tcPr>
            <w:tcW w:w="523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(расшифровка подписи)</w:t>
            </w:r>
          </w:p>
        </w:tc>
      </w:tr>
      <w:tr w:rsidR="00FB075F">
        <w:trPr>
          <w:trHeight w:val="102"/>
        </w:trPr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 </w:t>
            </w:r>
          </w:p>
        </w:tc>
        <w:tc>
          <w:tcPr>
            <w:tcW w:w="1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4"/>
              </w:rPr>
              <w:t> 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075F">
        <w:trPr>
          <w:trHeight w:val="258"/>
        </w:trPr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color w:val="000000"/>
                <w:sz w:val="18"/>
              </w:rPr>
              <w:t>М.П.</w:t>
            </w: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  <w:sz w:val="18"/>
              </w:rPr>
              <w:t> </w:t>
            </w: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075F"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  <w:tc>
          <w:tcPr>
            <w:tcW w:w="2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  <w:tc>
          <w:tcPr>
            <w:tcW w:w="7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  <w:tc>
          <w:tcPr>
            <w:tcW w:w="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  <w:tc>
          <w:tcPr>
            <w:tcW w:w="1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  <w:tc>
          <w:tcPr>
            <w:tcW w:w="6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  <w:tc>
          <w:tcPr>
            <w:tcW w:w="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  <w:tc>
          <w:tcPr>
            <w:tcW w:w="1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  <w:tc>
          <w:tcPr>
            <w:tcW w:w="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  <w:tc>
          <w:tcPr>
            <w:tcW w:w="27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  <w:tc>
          <w:tcPr>
            <w:tcW w:w="1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B075F">
            <w:pPr>
              <w:spacing w:line="57" w:lineRule="atLeast"/>
            </w:pPr>
          </w:p>
        </w:tc>
      </w:tr>
    </w:tbl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Форма акта согласована: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09"/>
        <w:gridCol w:w="4146"/>
      </w:tblGrid>
      <w:tr w:rsidR="00FB075F">
        <w:tc>
          <w:tcPr>
            <w:tcW w:w="45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</w:t>
            </w:r>
          </w:p>
        </w:tc>
        <w:tc>
          <w:tcPr>
            <w:tcW w:w="45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             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            </w:t>
            </w:r>
          </w:p>
        </w:tc>
      </w:tr>
      <w:tr w:rsidR="00FB075F">
        <w:tc>
          <w:tcPr>
            <w:tcW w:w="45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______________________/_________/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                          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             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</w:rPr>
              <w:t xml:space="preserve">(подпись, расшифровка)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  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  <w:tc>
          <w:tcPr>
            <w:tcW w:w="45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______________________/_________/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                     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</w:rPr>
              <w:t>(подпись, расшифровка)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    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         м.п.</w:t>
            </w:r>
          </w:p>
        </w:tc>
      </w:tr>
    </w:tbl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:rsidR="00FB075F" w:rsidRDefault="00F23015">
      <w:r>
        <w:br w:type="page" w:clear="all"/>
      </w:r>
    </w:p>
    <w:p w:rsidR="00FB075F" w:rsidRDefault="00F23015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2.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406"/>
        <w:gridCol w:w="3929"/>
      </w:tblGrid>
      <w:tr w:rsidR="00FB075F">
        <w:trPr>
          <w:trHeight w:val="349"/>
        </w:trPr>
        <w:tc>
          <w:tcPr>
            <w:tcW w:w="9354" w:type="dxa"/>
            <w:gridSpan w:val="2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6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Сведения об Организации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19" w:lineRule="atLeast"/>
              <w:ind w:left="4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FB075F">
        <w:trPr>
          <w:trHeight w:val="878"/>
        </w:trPr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19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Наименование организации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75F" w:rsidRDefault="00FB075F"/>
        </w:tc>
      </w:tr>
      <w:tr w:rsidR="00FB075F">
        <w:trPr>
          <w:trHeight w:val="878"/>
        </w:trPr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19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Месторасположение (адрес здания, № помещения)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75F" w:rsidRDefault="00FB075F"/>
        </w:tc>
      </w:tr>
      <w:tr w:rsidR="00FB075F">
        <w:trPr>
          <w:trHeight w:val="590"/>
        </w:trPr>
        <w:tc>
          <w:tcPr>
            <w:tcW w:w="9354" w:type="dxa"/>
            <w:gridSpan w:val="2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Контактная информация лица, ответственного за работу с личным кабинетом организации</w:t>
            </w:r>
          </w:p>
        </w:tc>
      </w:tr>
      <w:tr w:rsidR="00FB075F">
        <w:trPr>
          <w:trHeight w:val="612"/>
        </w:trPr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Ф.И.О.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75F" w:rsidRDefault="00FB075F"/>
        </w:tc>
      </w:tr>
      <w:tr w:rsidR="00FB075F">
        <w:trPr>
          <w:trHeight w:val="477"/>
        </w:trPr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Должность</w:t>
            </w:r>
          </w:p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075F" w:rsidRDefault="00FB075F"/>
        </w:tc>
      </w:tr>
      <w:tr w:rsidR="00FB075F">
        <w:trPr>
          <w:trHeight w:val="377"/>
        </w:trPr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Телефон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75F" w:rsidRDefault="00FB075F"/>
        </w:tc>
      </w:tr>
      <w:tr w:rsidR="00FB075F">
        <w:trPr>
          <w:trHeight w:val="547"/>
        </w:trPr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e-mail/номер читательского билета НБ РС(Я)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075F" w:rsidRDefault="00FB075F"/>
        </w:tc>
      </w:tr>
      <w:tr w:rsidR="00FB075F">
        <w:trPr>
          <w:trHeight w:val="547"/>
        </w:trPr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75F" w:rsidRDefault="00F230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Дополнительная информация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75F" w:rsidRDefault="00FB075F"/>
        </w:tc>
      </w:tr>
    </w:tbl>
    <w:p w:rsidR="00FB075F" w:rsidRDefault="00F23015">
      <w:r>
        <w:br w:type="page" w:clear="all"/>
      </w:r>
    </w:p>
    <w:p w:rsidR="00FB075F" w:rsidRDefault="00F23015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3.</w:t>
      </w:r>
    </w:p>
    <w:p w:rsidR="00FB075F" w:rsidRPr="00F93F83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F83">
        <w:rPr>
          <w:rFonts w:ascii="Times New Roman" w:eastAsia="Times New Roman" w:hAnsi="Times New Roman" w:cs="Times New Roman"/>
          <w:b/>
          <w:color w:val="000000"/>
          <w:sz w:val="24"/>
        </w:rPr>
        <w:t>Порядок оформления заказа на услугу «Электронная доставка документа»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Заказы принимаются Исполнителем через сервис «</w:t>
      </w:r>
      <w:r w:rsidR="00F93F83">
        <w:rPr>
          <w:rFonts w:ascii="Times New Roman" w:eastAsia="Times New Roman" w:hAnsi="Times New Roman" w:cs="Times New Roman"/>
          <w:sz w:val="24"/>
        </w:rPr>
        <w:t>Электронная доставка документов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» личного кабинета ответственного лица от организации на сайте ГКУ РС (Я) «НБ РС (Я)» 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по адресу: </w:t>
      </w:r>
      <w:hyperlink r:id="rId9" w:tooltip="https://nlrs.ru/lk/edd" w:history="1">
        <w:r>
          <w:rPr>
            <w:rStyle w:val="af"/>
            <w:rFonts w:ascii="Times New Roman" w:eastAsia="Times New Roman" w:hAnsi="Times New Roman" w:cs="Times New Roman"/>
            <w:sz w:val="24"/>
            <w:highlight w:val="white"/>
          </w:rPr>
          <w:t>https://nlrs.ru/lk/edd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highlight w:val="white"/>
        </w:rPr>
        <w:t>Для каждой статьи или фрагмента изда</w:t>
      </w:r>
      <w:r w:rsidR="00342B77">
        <w:rPr>
          <w:rFonts w:ascii="Times New Roman" w:eastAsia="Times New Roman" w:hAnsi="Times New Roman" w:cs="Times New Roman"/>
          <w:i/>
          <w:iCs/>
          <w:color w:val="000000"/>
          <w:sz w:val="24"/>
          <w:highlight w:val="white"/>
        </w:rPr>
        <w:t>ния оформляется отдельный заказ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highlight w:val="white"/>
        </w:rPr>
        <w:t>.</w:t>
      </w:r>
      <w:r w:rsidR="00342B77"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Заказы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заполняются четко, разборчиво, без произвольных сокращений, на языке оригинала произведения. 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После получения </w:t>
      </w:r>
      <w:r w:rsidR="00342B77">
        <w:rPr>
          <w:rFonts w:ascii="Times New Roman" w:eastAsia="Times New Roman" w:hAnsi="Times New Roman" w:cs="Times New Roman"/>
          <w:color w:val="000000"/>
          <w:sz w:val="24"/>
          <w:highlight w:val="white"/>
        </w:rPr>
        <w:t>заказа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 сотрудник ОКО ЦБИО сообщает о возможности и стоимости выполнения заказа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через личный кабинет.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оформления заказа: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от организации проходит аутентификацию в личный кабинет пользователя по указанному в приложении 2 номеру читательского билета или адресу электронной почты.</w:t>
      </w:r>
    </w:p>
    <w:p w:rsidR="00FB075F" w:rsidRDefault="00F23015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выбирает сервис «</w:t>
      </w:r>
      <w:r w:rsidR="00F93F83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 доставка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личного кабинета;</w:t>
      </w:r>
    </w:p>
    <w:p w:rsidR="00FB075F" w:rsidRDefault="00F23015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нажимает на кнопку «Оформить заказ», выбирает тип заявки «Юридическое лицо»;</w:t>
      </w:r>
    </w:p>
    <w:p w:rsidR="00FB075F" w:rsidRDefault="00F23015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заполняет форму заказа в соответствии с инструкцией в окнах обязательных полей;</w:t>
      </w:r>
    </w:p>
    <w:p w:rsidR="00FB075F" w:rsidRDefault="00F23015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соглашается с обработкой персональных данных и отправляет заказ;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заказа определяется сотрудником ОКО ЦБИО в зависимости от размера и объема документа и отображается в личном кабинете в разделе «Мои заказы» с кнопками «подтвердить» и «отклонить». Подтверждая заказ, Ответственный от имени организации соглашается с условиями и стоимостью предоставления услуги. Отклоненные заказы становятся не активными для дальнейших действий.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Через сервис личного кабинета «</w:t>
      </w:r>
      <w:r w:rsidR="00F93F83">
        <w:rPr>
          <w:rFonts w:ascii="Times New Roman" w:eastAsia="Times New Roman" w:hAnsi="Times New Roman" w:cs="Times New Roman"/>
          <w:sz w:val="24"/>
        </w:rPr>
        <w:t>Электронная доставка документов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» от одного пользователя в день принимается не более 10 заказов на сканирование документов и его фрагментов, которые выполняются в установленные правилами сроки.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Обработка заказа на предоставление отдельного фрагмента осуществляется в срок от 1 до 3 рабочих дней после подтверждения наличия запрашиваемого документа в нашем фонде. Срок исполнения может варьироваться в зависимости от местонахождения документа в фонде, точности данных о документе и др.</w:t>
      </w:r>
    </w:p>
    <w:p w:rsidR="00FB075F" w:rsidRDefault="00F2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выгружает самостоятельно заказанные копии в личном кабинете в сервисе “</w:t>
      </w:r>
      <w:r w:rsidR="00F93F83">
        <w:rPr>
          <w:rFonts w:ascii="Times New Roman" w:eastAsia="Times New Roman" w:hAnsi="Times New Roman" w:cs="Times New Roman"/>
          <w:sz w:val="24"/>
        </w:rPr>
        <w:t>Электронная доставка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  Готовые электронные копии фрагментов автоматически  сох</w:t>
      </w:r>
      <w:r w:rsidR="00F93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раняются в сервисе “Мои заказы”, где сохраняется вся история заказов ЭДД организации. </w:t>
      </w:r>
    </w:p>
    <w:p w:rsidR="00FB075F" w:rsidRDefault="00FB075F">
      <w:pPr>
        <w:jc w:val="right"/>
      </w:pPr>
    </w:p>
    <w:sectPr w:rsidR="00FB07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BD" w:rsidRDefault="009078BD">
      <w:pPr>
        <w:spacing w:after="0" w:line="240" w:lineRule="auto"/>
      </w:pPr>
      <w:r>
        <w:separator/>
      </w:r>
    </w:p>
  </w:endnote>
  <w:endnote w:type="continuationSeparator" w:id="0">
    <w:p w:rsidR="009078BD" w:rsidRDefault="0090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BD" w:rsidRDefault="009078BD">
      <w:pPr>
        <w:spacing w:after="0" w:line="240" w:lineRule="auto"/>
      </w:pPr>
      <w:r>
        <w:separator/>
      </w:r>
    </w:p>
  </w:footnote>
  <w:footnote w:type="continuationSeparator" w:id="0">
    <w:p w:rsidR="009078BD" w:rsidRDefault="00907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F6F01"/>
    <w:multiLevelType w:val="hybridMultilevel"/>
    <w:tmpl w:val="770EC6CC"/>
    <w:lvl w:ilvl="0" w:tplc="1E6EE48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792ED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A0BE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70A4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1CBB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8CAA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A60F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7015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DECB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BAB27AA"/>
    <w:multiLevelType w:val="multilevel"/>
    <w:tmpl w:val="BC54553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242971EE"/>
    <w:multiLevelType w:val="hybridMultilevel"/>
    <w:tmpl w:val="E9B2EDA2"/>
    <w:lvl w:ilvl="0" w:tplc="050AA272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770217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D0C1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9221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6EC9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04EA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325D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BA59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2850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0675FE3"/>
    <w:multiLevelType w:val="multilevel"/>
    <w:tmpl w:val="E598AFD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4FAD74D1"/>
    <w:multiLevelType w:val="hybridMultilevel"/>
    <w:tmpl w:val="8E5A9C8C"/>
    <w:lvl w:ilvl="0" w:tplc="49CEBFE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9344DC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E0E66AB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38743B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4206C8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F362799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5E7050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85EEA2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06C2934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5F"/>
    <w:rsid w:val="001009F5"/>
    <w:rsid w:val="00173982"/>
    <w:rsid w:val="00342B77"/>
    <w:rsid w:val="007A4E6D"/>
    <w:rsid w:val="009078BD"/>
    <w:rsid w:val="00A322B9"/>
    <w:rsid w:val="00A60870"/>
    <w:rsid w:val="00B372D0"/>
    <w:rsid w:val="00DD58D4"/>
    <w:rsid w:val="00E25BEF"/>
    <w:rsid w:val="00E2621B"/>
    <w:rsid w:val="00E83675"/>
    <w:rsid w:val="00F23015"/>
    <w:rsid w:val="00F847BC"/>
    <w:rsid w:val="00F93F83"/>
    <w:rsid w:val="00FB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D8088-DD12-440E-A62C-FCC03147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nlrs.ru/api/files/Prejskurant_platnyh_uslug_2025_c10c9e9a4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d.nlrs.ru/about/docs/for-readers/%D0%BF%D1%80%D0%B0%D0%B2%D0%B8%D0%BB%D0%B0%20%D0%BF%D1%80%D0%B5%D0%B4%D0%BE%D1%81%D1%82%D0%B0%D0%B2%D0%BB%D0%B5%D0%BD%D0%B8%D1%8F%20%D1%83%D1%81%D0%BB%D1%83%D0%B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lrs.ru/lk/edd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Электронные услуги</cp:lastModifiedBy>
  <cp:revision>17</cp:revision>
  <dcterms:created xsi:type="dcterms:W3CDTF">2026-02-25T00:52:00Z</dcterms:created>
  <dcterms:modified xsi:type="dcterms:W3CDTF">2026-03-04T06:39:00Z</dcterms:modified>
</cp:coreProperties>
</file>